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B7" w:rsidRPr="00A419B7" w:rsidRDefault="00A419B7" w:rsidP="00A419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9B7">
        <w:rPr>
          <w:rFonts w:ascii="Times New Roman" w:hAnsi="Times New Roman" w:cs="Times New Roman"/>
          <w:sz w:val="28"/>
          <w:szCs w:val="28"/>
        </w:rPr>
        <w:t>Приложение к постановле</w:t>
      </w:r>
      <w:r w:rsidRPr="00A419B7">
        <w:rPr>
          <w:rFonts w:ascii="Times New Roman" w:hAnsi="Times New Roman" w:cs="Times New Roman"/>
          <w:sz w:val="28"/>
          <w:szCs w:val="28"/>
        </w:rPr>
        <w:t>нию</w:t>
      </w:r>
    </w:p>
    <w:p w:rsidR="00A419B7" w:rsidRPr="00A419B7" w:rsidRDefault="00A419B7" w:rsidP="00A419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9B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A419B7" w:rsidRDefault="00A419B7" w:rsidP="00A419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19B7">
        <w:rPr>
          <w:rFonts w:ascii="Times New Roman" w:hAnsi="Times New Roman" w:cs="Times New Roman"/>
          <w:sz w:val="28"/>
          <w:szCs w:val="28"/>
        </w:rPr>
        <w:t>от 20.03.2019 №192</w:t>
      </w:r>
    </w:p>
    <w:p w:rsidR="00A419B7" w:rsidRPr="00A419B7" w:rsidRDefault="00A419B7" w:rsidP="00A419B7">
      <w:pPr>
        <w:rPr>
          <w:rFonts w:ascii="Times New Roman" w:hAnsi="Times New Roman" w:cs="Times New Roman"/>
          <w:sz w:val="28"/>
          <w:szCs w:val="28"/>
        </w:rPr>
      </w:pPr>
    </w:p>
    <w:p w:rsidR="00A419B7" w:rsidRPr="00A419B7" w:rsidRDefault="00A419B7" w:rsidP="00A419B7">
      <w:pPr>
        <w:rPr>
          <w:rFonts w:ascii="Times New Roman" w:hAnsi="Times New Roman" w:cs="Times New Roman"/>
          <w:sz w:val="28"/>
          <w:szCs w:val="28"/>
        </w:rPr>
      </w:pPr>
    </w:p>
    <w:p w:rsidR="00A419B7" w:rsidRDefault="00A419B7" w:rsidP="00A419B7">
      <w:pPr>
        <w:rPr>
          <w:rFonts w:ascii="Times New Roman" w:hAnsi="Times New Roman" w:cs="Times New Roman"/>
          <w:sz w:val="28"/>
          <w:szCs w:val="28"/>
        </w:rPr>
      </w:pPr>
    </w:p>
    <w:p w:rsidR="00A419B7" w:rsidRPr="00A419B7" w:rsidRDefault="00A419B7" w:rsidP="00A4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A419B7" w:rsidRPr="00A419B7" w:rsidRDefault="00A419B7" w:rsidP="00A4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</w:p>
    <w:p w:rsidR="00A419B7" w:rsidRPr="00A419B7" w:rsidRDefault="00A419B7" w:rsidP="00A4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"Прием заявлений, постановка на учет </w:t>
      </w:r>
    </w:p>
    <w:p w:rsidR="00A419B7" w:rsidRPr="00A419B7" w:rsidRDefault="00A419B7" w:rsidP="00A4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зачисление детей в образовательные организации, </w:t>
      </w:r>
    </w:p>
    <w:p w:rsidR="00A419B7" w:rsidRPr="00A419B7" w:rsidRDefault="00A419B7" w:rsidP="00A4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реализующие основную образовательную программу </w:t>
      </w:r>
    </w:p>
    <w:p w:rsidR="00A419B7" w:rsidRPr="00A419B7" w:rsidRDefault="00A419B7" w:rsidP="00A4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образования (детские сады)"</w:t>
      </w:r>
    </w:p>
    <w:p w:rsidR="00912B56" w:rsidRDefault="00912B56" w:rsidP="00A419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9B7" w:rsidRPr="00A419B7" w:rsidRDefault="00A419B7" w:rsidP="00A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19B7" w:rsidRPr="00A419B7" w:rsidSect="00A32FD5"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A419B7" w:rsidRPr="00A419B7" w:rsidRDefault="00A419B7" w:rsidP="00A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2.6.1. </w:t>
      </w:r>
      <w:r w:rsidRPr="00A4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постановки ребенка на учет</w:t>
      </w: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образовательную организацию представляются следующие документы:</w:t>
      </w:r>
    </w:p>
    <w:p w:rsidR="00A419B7" w:rsidRPr="00A419B7" w:rsidRDefault="00A419B7" w:rsidP="00A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 (законных представителей) о постановке ребенка на учет в образовательную организацию;</w:t>
      </w:r>
    </w:p>
    <w:p w:rsidR="00A419B7" w:rsidRPr="00A419B7" w:rsidRDefault="00A419B7" w:rsidP="00A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гражданина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A419B7" w:rsidRPr="00A419B7" w:rsidRDefault="00A419B7" w:rsidP="00A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 (в случае представления интересов заявителя его представителем);</w:t>
      </w:r>
    </w:p>
    <w:p w:rsidR="00A419B7" w:rsidRPr="00A419B7" w:rsidRDefault="00A419B7" w:rsidP="00A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ребенка;</w:t>
      </w:r>
    </w:p>
    <w:p w:rsidR="00A419B7" w:rsidRPr="00A419B7" w:rsidRDefault="00A419B7" w:rsidP="00A419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19B7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документ, подтверждающий принадлежность к категории граждан,          которым место в образовательной организации предоставляется во внеочередном или первоочередном порядке (при наличии);</w:t>
      </w:r>
    </w:p>
    <w:p w:rsidR="00A419B7" w:rsidRPr="00A419B7" w:rsidRDefault="00A419B7" w:rsidP="00A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7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документ, подтверждающий родство заявителя (или законность представления прав ребенка), и документ, подтверждающий право заявителя            на пребывание в Российской Федерации (для иностранных граждан и родителей (законных представителей) ребенка);</w:t>
      </w:r>
    </w:p>
    <w:p w:rsidR="00A419B7" w:rsidRPr="00A419B7" w:rsidRDefault="00A419B7" w:rsidP="00A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справка врачебной комиссии для постановки на учет в группу оздоровительной направленности;</w:t>
      </w:r>
    </w:p>
    <w:p w:rsidR="00A419B7" w:rsidRPr="00A419B7" w:rsidRDefault="00A419B7" w:rsidP="00A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территориальной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A419B7" w:rsidRPr="00A419B7" w:rsidRDefault="00A419B7" w:rsidP="00A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Pr="00A4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зачисления ребенка в образовательную организацию</w:t>
      </w: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следующие документы:</w:t>
      </w:r>
    </w:p>
    <w:p w:rsidR="00A419B7" w:rsidRPr="00A419B7" w:rsidRDefault="00A419B7" w:rsidP="00A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 (законных представителей) о зачислении ребенка           в образовательную организацию по рекомендуемой форме согласно приложению 4 к административному регламенту;</w:t>
      </w:r>
    </w:p>
    <w:p w:rsidR="00A419B7" w:rsidRPr="00A419B7" w:rsidRDefault="00A419B7" w:rsidP="00A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заключение (дети, впервые поступающие в образовательную организацию);</w:t>
      </w:r>
    </w:p>
    <w:p w:rsidR="00A419B7" w:rsidRPr="00A419B7" w:rsidRDefault="00A419B7" w:rsidP="00A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документа, удостоверяющего личность гражданина Российской Федерации, либо оригинал документа, удостоверяющего личность иностранного гражданина, лица без гражданства.</w:t>
      </w:r>
    </w:p>
    <w:p w:rsidR="00A419B7" w:rsidRPr="00A419B7" w:rsidRDefault="00A419B7" w:rsidP="00A419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hyperlink r:id="rId4" w:history="1">
        <w:r w:rsidRPr="00A419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(законные представители)</w:t>
        </w:r>
      </w:hyperlink>
      <w:r w:rsidRPr="00A419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проживающего на закрепленной территории, дополнительно предъявляют оригинал </w:t>
      </w:r>
      <w:r w:rsidRPr="00A419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свидетельства               о рождении ребенка или документ, подтверждающий </w:t>
      </w:r>
      <w:r w:rsidRPr="00A419B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родство заявителя              (или законность представления прав ребенка), свидетельство о регистрации            ребенка по месту жительства или по месту пребывания на закрепленной территории или документ, содержащий сведения о регистрации ребенка по месту    жительства или по месту пребывания.</w:t>
      </w:r>
    </w:p>
    <w:p w:rsidR="00A419B7" w:rsidRPr="00A419B7" w:rsidRDefault="00A419B7" w:rsidP="00A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не проживающего                      на закрепленной территории, дополнительно предъявляют свидетельство                 о рождении ребенка.</w:t>
      </w:r>
    </w:p>
    <w:p w:rsidR="00A419B7" w:rsidRPr="00A419B7" w:rsidRDefault="00A419B7" w:rsidP="00A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419B7" w:rsidRPr="00A419B7" w:rsidRDefault="00A419B7" w:rsidP="00A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          переводом на русский язык.</w:t>
      </w:r>
    </w:p>
    <w:p w:rsidR="00A419B7" w:rsidRPr="00A419B7" w:rsidRDefault="00A419B7" w:rsidP="00A4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</w:t>
      </w:r>
      <w:r w:rsidRPr="00A41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рекомендаций территориальной психолого-медико-педагогической комиссии.</w:t>
      </w:r>
    </w:p>
    <w:p w:rsidR="00A419B7" w:rsidRPr="00A419B7" w:rsidRDefault="00A419B7" w:rsidP="00A419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19B7" w:rsidRPr="00A419B7" w:rsidSect="00103699">
      <w:pgSz w:w="11906" w:h="841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2"/>
  </w:compat>
  <w:rsids>
    <w:rsidRoot w:val="00767EBD"/>
    <w:rsid w:val="00103699"/>
    <w:rsid w:val="00767EBD"/>
    <w:rsid w:val="00912B56"/>
    <w:rsid w:val="00A4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BB155-79B4-4538-B669-C1ECD7DE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F7B5F8341F901F7B0F4C7C27A2D0CB2EBBE9D4AF1F2E7446D19D7381A51525764BD555DA0269sB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2019-07-31T04:33:00Z</dcterms:created>
  <dcterms:modified xsi:type="dcterms:W3CDTF">2019-07-31T04:36:00Z</dcterms:modified>
</cp:coreProperties>
</file>